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F0CD" w14:textId="2352ECB7" w:rsidR="006E11B0" w:rsidRDefault="00B27CE3" w:rsidP="006E11B0">
      <w:pPr>
        <w:spacing w:after="0" w:line="240" w:lineRule="auto"/>
        <w:jc w:val="both"/>
        <w:rPr>
          <w:rFonts w:ascii="Impact" w:hAnsi="Impact" w:cs="Times New Roman"/>
          <w:sz w:val="32"/>
          <w:szCs w:val="24"/>
        </w:rPr>
      </w:pPr>
      <w:r>
        <w:rPr>
          <w:rFonts w:ascii="Impact" w:hAnsi="Impact" w:cs="Times New Roman"/>
          <w:noProof/>
          <w:sz w:val="32"/>
          <w:szCs w:val="24"/>
        </w:rPr>
        <w:drawing>
          <wp:anchor distT="0" distB="0" distL="114300" distR="114300" simplePos="0" relativeHeight="251664896" behindDoc="0" locked="0" layoutInCell="1" allowOverlap="1" wp14:anchorId="3F4FFDAD" wp14:editId="0E88AAFC">
            <wp:simplePos x="0" y="0"/>
            <wp:positionH relativeFrom="margin">
              <wp:posOffset>15875</wp:posOffset>
            </wp:positionH>
            <wp:positionV relativeFrom="margin">
              <wp:posOffset>-419100</wp:posOffset>
            </wp:positionV>
            <wp:extent cx="5912377" cy="116205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7">
                      <a:extLst>
                        <a:ext uri="{28A0092B-C50C-407E-A947-70E740481C1C}">
                          <a14:useLocalDpi xmlns:a14="http://schemas.microsoft.com/office/drawing/2010/main" val="0"/>
                        </a:ext>
                      </a:extLst>
                    </a:blip>
                    <a:srcRect b="18084"/>
                    <a:stretch/>
                  </pic:blipFill>
                  <pic:spPr bwMode="auto">
                    <a:xfrm>
                      <a:off x="0" y="0"/>
                      <a:ext cx="5912377" cy="1162050"/>
                    </a:xfrm>
                    <a:prstGeom prst="rect">
                      <a:avLst/>
                    </a:prstGeom>
                    <a:ln>
                      <a:noFill/>
                    </a:ln>
                    <a:extLst>
                      <a:ext uri="{53640926-AAD7-44D8-BBD7-CCE9431645EC}">
                        <a14:shadowObscured xmlns:a14="http://schemas.microsoft.com/office/drawing/2010/main"/>
                      </a:ext>
                    </a:extLst>
                  </pic:spPr>
                </pic:pic>
              </a:graphicData>
            </a:graphic>
          </wp:anchor>
        </w:drawing>
      </w:r>
    </w:p>
    <w:p w14:paraId="5E1AE701" w14:textId="77777777" w:rsidR="00B27CE3" w:rsidRPr="001130B8" w:rsidRDefault="00B27CE3" w:rsidP="00B27CE3">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78FECDFF" w14:textId="491CE91B" w:rsidR="002F3BAD" w:rsidRDefault="00B27CE3" w:rsidP="00B27CE3">
      <w:pPr>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2215A034" w14:textId="77777777" w:rsidR="00B27CE3" w:rsidRDefault="00B27CE3" w:rsidP="00B27CE3">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32AFB5AC" w14:textId="77777777" w:rsidR="00B27CE3" w:rsidRPr="006F2C01" w:rsidRDefault="00B27CE3" w:rsidP="00B27CE3">
      <w:pPr>
        <w:pStyle w:val="font8"/>
        <w:spacing w:before="0" w:beforeAutospacing="0" w:after="120" w:afterAutospacing="0" w:line="300" w:lineRule="auto"/>
        <w:rPr>
          <w:sz w:val="26"/>
        </w:rPr>
      </w:pPr>
      <w:r w:rsidRPr="006F2C01">
        <w:rPr>
          <w:sz w:val="26"/>
        </w:rPr>
        <w:t>Additionally, please mail one copy of your publication to:</w:t>
      </w:r>
    </w:p>
    <w:p w14:paraId="19D9459A" w14:textId="77777777" w:rsidR="00B27CE3" w:rsidRPr="00CA2F63" w:rsidRDefault="00B27CE3" w:rsidP="00B27CE3">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3F4FEEAD" w14:textId="77777777" w:rsidR="00B27CE3" w:rsidRPr="006F2C01" w:rsidRDefault="00B27CE3" w:rsidP="00B27CE3">
      <w:pPr>
        <w:pStyle w:val="font8"/>
        <w:numPr>
          <w:ilvl w:val="0"/>
          <w:numId w:val="2"/>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7884327E" w14:textId="77777777" w:rsidR="00B27CE3" w:rsidRPr="006F2C01" w:rsidRDefault="00B27CE3" w:rsidP="00B27CE3">
      <w:pPr>
        <w:pStyle w:val="font8"/>
        <w:numPr>
          <w:ilvl w:val="1"/>
          <w:numId w:val="3"/>
        </w:numPr>
        <w:spacing w:before="0" w:beforeAutospacing="0" w:after="0" w:afterAutospacing="0" w:line="300" w:lineRule="auto"/>
        <w:rPr>
          <w:sz w:val="26"/>
        </w:rPr>
      </w:pPr>
      <w:r w:rsidRPr="006F2C01">
        <w:rPr>
          <w:sz w:val="26"/>
        </w:rPr>
        <w:t>The article bio be included following each article used.</w:t>
      </w:r>
    </w:p>
    <w:p w14:paraId="02920F34" w14:textId="77777777" w:rsidR="00B27CE3" w:rsidRPr="006F2C01" w:rsidRDefault="00B27CE3" w:rsidP="00B27CE3">
      <w:pPr>
        <w:pStyle w:val="font8"/>
        <w:numPr>
          <w:ilvl w:val="1"/>
          <w:numId w:val="3"/>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385DE215" w14:textId="77777777" w:rsidR="00B27CE3" w:rsidRDefault="00B27CE3" w:rsidP="00B27CE3">
      <w:pPr>
        <w:pStyle w:val="font8"/>
        <w:numPr>
          <w:ilvl w:val="1"/>
          <w:numId w:val="3"/>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r>
        <w:rPr>
          <w:b/>
          <w:bCs/>
          <w:i/>
          <w:iCs/>
          <w:color w:val="C00000"/>
          <w:sz w:val="26"/>
        </w:rPr>
        <w:t>.</w:t>
      </w:r>
    </w:p>
    <w:p w14:paraId="04B70F36" w14:textId="77777777" w:rsidR="00B27CE3" w:rsidRPr="007F2100" w:rsidRDefault="00B27CE3" w:rsidP="00B27CE3">
      <w:pPr>
        <w:pStyle w:val="font8"/>
        <w:numPr>
          <w:ilvl w:val="1"/>
          <w:numId w:val="3"/>
        </w:numPr>
        <w:spacing w:before="0" w:beforeAutospacing="0" w:after="120" w:afterAutospacing="0" w:line="300" w:lineRule="auto"/>
        <w:rPr>
          <w:sz w:val="26"/>
        </w:rPr>
      </w:pPr>
      <w:r>
        <w:rPr>
          <w:sz w:val="26"/>
        </w:rPr>
        <w:t>All articles © Copyright 2021 Donn LeVie Jr./Donn LeVie Jr. STRATEGIES, LLC.</w:t>
      </w:r>
    </w:p>
    <w:p w14:paraId="7DCF2AFC" w14:textId="77777777" w:rsidR="00B27CE3" w:rsidRPr="006F2C01" w:rsidRDefault="00B27CE3" w:rsidP="00B27CE3">
      <w:pPr>
        <w:pStyle w:val="font8"/>
        <w:numPr>
          <w:ilvl w:val="0"/>
          <w:numId w:val="2"/>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0FB0F15F" w14:textId="77777777" w:rsidR="00B27CE3" w:rsidRPr="006F2C01" w:rsidRDefault="00B27CE3" w:rsidP="00B27CE3">
      <w:pPr>
        <w:pStyle w:val="font8"/>
        <w:numPr>
          <w:ilvl w:val="1"/>
          <w:numId w:val="2"/>
        </w:numPr>
        <w:spacing w:before="0" w:beforeAutospacing="0" w:after="0" w:afterAutospacing="0" w:line="300" w:lineRule="auto"/>
        <w:rPr>
          <w:sz w:val="26"/>
        </w:rPr>
      </w:pPr>
      <w:r w:rsidRPr="006F2C01">
        <w:rPr>
          <w:sz w:val="26"/>
        </w:rPr>
        <w:t>Editing content and industry-specific example exchange</w:t>
      </w:r>
    </w:p>
    <w:p w14:paraId="12288BAD" w14:textId="77777777" w:rsidR="00B27CE3" w:rsidRPr="006F2C01" w:rsidRDefault="00B27CE3" w:rsidP="00B27CE3">
      <w:pPr>
        <w:pStyle w:val="font8"/>
        <w:numPr>
          <w:ilvl w:val="1"/>
          <w:numId w:val="2"/>
        </w:numPr>
        <w:spacing w:before="0" w:beforeAutospacing="0" w:after="0" w:afterAutospacing="0" w:line="300" w:lineRule="auto"/>
        <w:rPr>
          <w:sz w:val="26"/>
        </w:rPr>
      </w:pPr>
      <w:r w:rsidRPr="006F2C01">
        <w:rPr>
          <w:sz w:val="26"/>
        </w:rPr>
        <w:t>Word length</w:t>
      </w:r>
    </w:p>
    <w:p w14:paraId="38832E3C" w14:textId="77777777" w:rsidR="00B27CE3" w:rsidRPr="006F2C01" w:rsidRDefault="00B27CE3" w:rsidP="00B27CE3">
      <w:pPr>
        <w:pStyle w:val="font8"/>
        <w:numPr>
          <w:ilvl w:val="1"/>
          <w:numId w:val="2"/>
        </w:numPr>
        <w:spacing w:before="0" w:beforeAutospacing="0" w:after="120" w:afterAutospacing="0" w:line="300" w:lineRule="auto"/>
        <w:rPr>
          <w:sz w:val="26"/>
        </w:rPr>
      </w:pPr>
      <w:r w:rsidRPr="006F2C01">
        <w:rPr>
          <w:sz w:val="26"/>
        </w:rPr>
        <w:t>Article title change</w:t>
      </w:r>
    </w:p>
    <w:p w14:paraId="1B918B17" w14:textId="77777777" w:rsidR="00B27CE3" w:rsidRPr="006F2C01" w:rsidRDefault="00B27CE3" w:rsidP="00B27CE3">
      <w:pPr>
        <w:pStyle w:val="font8"/>
        <w:numPr>
          <w:ilvl w:val="0"/>
          <w:numId w:val="2"/>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3991BC49" w14:textId="77777777" w:rsidR="00B27CE3" w:rsidRPr="006F2C01" w:rsidRDefault="00B27CE3" w:rsidP="00B27CE3">
      <w:pPr>
        <w:pStyle w:val="font8"/>
        <w:spacing w:before="0" w:beforeAutospacing="0" w:after="0" w:afterAutospacing="0" w:line="300" w:lineRule="auto"/>
        <w:rPr>
          <w:sz w:val="26"/>
        </w:rPr>
      </w:pPr>
    </w:p>
    <w:p w14:paraId="26F10893" w14:textId="77777777" w:rsidR="00B27CE3" w:rsidRPr="006F2C01" w:rsidRDefault="00B27CE3" w:rsidP="00B27CE3">
      <w:pPr>
        <w:pStyle w:val="font8"/>
        <w:spacing w:before="0" w:beforeAutospacing="0" w:after="0" w:afterAutospacing="0" w:line="300" w:lineRule="auto"/>
        <w:rPr>
          <w:sz w:val="26"/>
        </w:rPr>
      </w:pPr>
      <w:r w:rsidRPr="006F2C01">
        <w:rPr>
          <w:sz w:val="26"/>
        </w:rPr>
        <w:t>Any questions, please email to </w:t>
      </w:r>
      <w:hyperlink r:id="rId8" w:history="1">
        <w:r w:rsidRPr="006F2C01">
          <w:rPr>
            <w:rStyle w:val="Hyperlink"/>
            <w:rFonts w:eastAsiaTheme="majorEastAsia"/>
            <w:sz w:val="26"/>
          </w:rPr>
          <w:t>donn@donnleviejrstrategies.com</w:t>
        </w:r>
      </w:hyperlink>
    </w:p>
    <w:p w14:paraId="5AB93C76" w14:textId="6EEE87A3" w:rsidR="006E11B0" w:rsidRDefault="006E11B0">
      <w:pPr>
        <w:rPr>
          <w:rFonts w:ascii="Impact" w:hAnsi="Impact" w:cs="Times New Roman"/>
          <w:sz w:val="32"/>
          <w:szCs w:val="24"/>
        </w:rPr>
      </w:pPr>
    </w:p>
    <w:p w14:paraId="0F516006" w14:textId="6F233EE3" w:rsidR="006E11B0" w:rsidRPr="00BA4801" w:rsidRDefault="00B27CE3" w:rsidP="00B27CE3">
      <w:pPr>
        <w:pStyle w:val="Heading1"/>
      </w:pPr>
      <w:r>
        <w:lastRenderedPageBreak/>
        <w:t>Emotional Intelligence and</w:t>
      </w:r>
      <w:r w:rsidR="006E11B0" w:rsidRPr="00BA4801">
        <w:t xml:space="preserve"> </w:t>
      </w:r>
      <w:r>
        <w:t>Charisma:</w:t>
      </w:r>
    </w:p>
    <w:p w14:paraId="2FCD257B" w14:textId="18ADF0A6" w:rsidR="006E11B0" w:rsidRPr="00B27CE3" w:rsidRDefault="00BA4801" w:rsidP="00B27CE3">
      <w:pPr>
        <w:pStyle w:val="Heading2"/>
      </w:pPr>
      <w:r>
        <w:t>Two</w:t>
      </w:r>
      <w:r w:rsidR="006E11B0">
        <w:t xml:space="preserve"> Facet</w:t>
      </w:r>
      <w:r>
        <w:t>s</w:t>
      </w:r>
      <w:r w:rsidR="006E11B0">
        <w:t xml:space="preserve"> of Leadership Presence</w:t>
      </w:r>
    </w:p>
    <w:p w14:paraId="6C2399C0" w14:textId="2DA42750" w:rsidR="006E11B0" w:rsidRPr="006E11B0" w:rsidRDefault="006E11B0" w:rsidP="00FD1220">
      <w:pPr>
        <w:spacing w:line="300" w:lineRule="auto"/>
        <w:jc w:val="both"/>
        <w:rPr>
          <w:rFonts w:ascii="Book Antiqua" w:hAnsi="Book Antiqua" w:cs="Times New Roman"/>
          <w:i/>
          <w:szCs w:val="24"/>
        </w:rPr>
      </w:pPr>
      <w:r w:rsidRPr="00B27CE3">
        <w:rPr>
          <w:rFonts w:ascii="Book Antiqua" w:hAnsi="Book Antiqua" w:cs="Times New Roman"/>
          <w:i/>
          <w:szCs w:val="24"/>
          <w:lang w:val="fr-FR"/>
        </w:rPr>
        <w:t xml:space="preserve">Donn LeVie Jr / Donn LeVie Jr. </w:t>
      </w:r>
      <w:r w:rsidRPr="006E11B0">
        <w:rPr>
          <w:rFonts w:ascii="Book Antiqua" w:hAnsi="Book Antiqua" w:cs="Times New Roman"/>
          <w:i/>
          <w:szCs w:val="24"/>
        </w:rPr>
        <w:t>STRATEGIES</w:t>
      </w:r>
      <w:r w:rsidR="00B27CE3">
        <w:rPr>
          <w:rFonts w:ascii="Book Antiqua" w:hAnsi="Book Antiqua" w:cs="Times New Roman"/>
          <w:i/>
          <w:szCs w:val="24"/>
        </w:rPr>
        <w:t>, LL</w:t>
      </w:r>
      <w:r w:rsidR="007D319B">
        <w:rPr>
          <w:rFonts w:ascii="Book Antiqua" w:hAnsi="Book Antiqua" w:cs="Times New Roman"/>
          <w:i/>
          <w:szCs w:val="24"/>
        </w:rPr>
        <w:t>C</w:t>
      </w:r>
    </w:p>
    <w:p w14:paraId="2CCE5230" w14:textId="77777777" w:rsidR="00FD1220" w:rsidRPr="00B21237" w:rsidRDefault="00FD1220" w:rsidP="00B27CE3">
      <w:r w:rsidRPr="00F157CD">
        <w:t>In the eyes of many</w:t>
      </w:r>
      <w:r w:rsidR="006E11B0">
        <w:t xml:space="preserve"> people, Mitt Romney in 2012 </w:t>
      </w:r>
      <w:r w:rsidRPr="00B21237">
        <w:t>failed to endear voters to his presidential</w:t>
      </w:r>
      <w:r w:rsidR="006E11B0">
        <w:t xml:space="preserve"> campaign. Despite his leadership skills and abilities, Romney lacked charisma, but seemed to display an emotional intelligence. To </w:t>
      </w:r>
      <w:r w:rsidRPr="00B21237">
        <w:t>people outside of his immediate family and inner circle</w:t>
      </w:r>
      <w:r w:rsidR="006E11B0">
        <w:t xml:space="preserve">, so Richard Nixon often displayed his lack of emotional intelligence. Charisma, or “the </w:t>
      </w:r>
      <w:r w:rsidRPr="00B21237">
        <w:t>presence of presence</w:t>
      </w:r>
      <w:r w:rsidR="006E11B0">
        <w:t>,”</w:t>
      </w:r>
      <w:r w:rsidRPr="00B21237">
        <w:t xml:space="preserve"> </w:t>
      </w:r>
      <w:r w:rsidRPr="00F157CD">
        <w:t xml:space="preserve">endeared </w:t>
      </w:r>
      <w:r w:rsidRPr="00B21237">
        <w:t xml:space="preserve">Ronald Reagan, Bill Clinton, and JFK </w:t>
      </w:r>
      <w:r w:rsidRPr="00F157CD">
        <w:t>to so many</w:t>
      </w:r>
      <w:r w:rsidRPr="00B21237">
        <w:t xml:space="preserve"> people around the world</w:t>
      </w:r>
      <w:r w:rsidRPr="00F157CD">
        <w:t xml:space="preserve">. </w:t>
      </w:r>
      <w:r w:rsidRPr="00B21237">
        <w:t xml:space="preserve"> </w:t>
      </w:r>
      <w:r w:rsidRPr="00F157CD">
        <w:t xml:space="preserve"> </w:t>
      </w:r>
    </w:p>
    <w:p w14:paraId="0233C399" w14:textId="77777777" w:rsidR="00FD1220" w:rsidRPr="00B21237" w:rsidRDefault="00FD1220" w:rsidP="00B27CE3">
      <w:r w:rsidRPr="00B21237">
        <w:t xml:space="preserve">In the 1988 Dan Quayle – Lloyd Benson vice-presidential debate, Senator Dan Quayle compared himself to a Jack Kennedy. Senator Benson replied: </w:t>
      </w:r>
    </w:p>
    <w:p w14:paraId="16E374FD" w14:textId="77777777" w:rsidR="00FD1220" w:rsidRPr="00B21237" w:rsidRDefault="00FD1220" w:rsidP="00B27CE3">
      <w:pPr>
        <w:pStyle w:val="Quote"/>
      </w:pPr>
      <w:r w:rsidRPr="00B21237">
        <w:t>“</w:t>
      </w:r>
      <w:r w:rsidRPr="00B21237">
        <w:rPr>
          <w:shd w:val="clear" w:color="auto" w:fill="FFFFFF"/>
        </w:rPr>
        <w:t>Senator, I served with Jack Kennedy. I knew Jack Kennedy. Jack Kennedy was a friend of mine. Senator, you're no Jack Kennedy</w:t>
      </w:r>
      <w:r w:rsidRPr="00B21237">
        <w:t xml:space="preserve">.”  </w:t>
      </w:r>
    </w:p>
    <w:p w14:paraId="2F0BCE6D" w14:textId="77777777" w:rsidR="00FD1220" w:rsidRPr="00B21237" w:rsidRDefault="00FD1220" w:rsidP="00B27CE3">
      <w:r w:rsidRPr="00B21237">
        <w:t>The strength of JFK’s leadership presence</w:t>
      </w:r>
      <w:r w:rsidR="00525049">
        <w:t>/charisma</w:t>
      </w:r>
      <w:r w:rsidRPr="00B21237">
        <w:t xml:space="preserve"> was clearly communicated in Senator Benson’s words; the lack of Senator Quayle’s leadership presence was equally highlighted. </w:t>
      </w:r>
    </w:p>
    <w:p w14:paraId="72FB0522" w14:textId="77777777" w:rsidR="00FD1220" w:rsidRPr="00F157CD" w:rsidRDefault="00FD1220" w:rsidP="00B27CE3">
      <w:r w:rsidRPr="00F157CD">
        <w:t>Trying to describe the characteristics of presence is like trying to explain the qualities of a summer breeze. You can only express the effects of the breeze</w:t>
      </w:r>
      <w:r w:rsidRPr="00B21237">
        <w:t xml:space="preserve"> on your person or how it moves through the trees and clouds</w:t>
      </w:r>
      <w:r w:rsidRPr="00F157CD">
        <w:t xml:space="preserve">, </w:t>
      </w:r>
      <w:r w:rsidRPr="00B21237">
        <w:t xml:space="preserve">but </w:t>
      </w:r>
      <w:r w:rsidRPr="00F157CD">
        <w:t>not the breeze itself. I’ve identified fou</w:t>
      </w:r>
      <w:r w:rsidRPr="00B21237">
        <w:t>r elements that characterize the</w:t>
      </w:r>
      <w:r w:rsidRPr="00F157CD">
        <w:t xml:space="preserve"> application of presence</w:t>
      </w:r>
      <w:r w:rsidRPr="00B21237">
        <w:t xml:space="preserve"> by leaders</w:t>
      </w:r>
      <w:r w:rsidR="00525049">
        <w:t>: Engagement, Positioning, Influence and C</w:t>
      </w:r>
      <w:r w:rsidRPr="00F157CD">
        <w:t>onversion — which form the acronym: E.P.I.C.</w:t>
      </w:r>
      <w:r w:rsidRPr="00B21237">
        <w:t xml:space="preserve"> and</w:t>
      </w:r>
      <w:r w:rsidRPr="00F157CD">
        <w:t xml:space="preserve"> </w:t>
      </w:r>
      <w:r w:rsidRPr="00B21237">
        <w:t>I’ve witnessed epic results when they are applied.</w:t>
      </w:r>
      <w:r w:rsidRPr="00F157CD">
        <w:t xml:space="preserve"> </w:t>
      </w:r>
    </w:p>
    <w:p w14:paraId="2300EBE1" w14:textId="77777777" w:rsidR="00FD1220" w:rsidRPr="00F157CD" w:rsidRDefault="00FD1220" w:rsidP="00B27CE3">
      <w:r w:rsidRPr="00F157CD">
        <w:t>Here are some examples of how presence manifests itself with these four elements:</w:t>
      </w:r>
    </w:p>
    <w:p w14:paraId="7565DA65" w14:textId="77777777" w:rsidR="00FD1220" w:rsidRPr="00B27CE3" w:rsidRDefault="00FD1220" w:rsidP="00B27CE3">
      <w:pPr>
        <w:pStyle w:val="BULLETLIST"/>
      </w:pPr>
      <w:r w:rsidRPr="00B27CE3">
        <w:t>Presence lets you engage authentically with decision makers to establish familiarity and build trust; it lets you better position your expertise or creativity with direct engagement; it lets you use the influence of social proof of your branded value to convert (or lead) them to offering you the contract, the sale, the promotion, the job offer.</w:t>
      </w:r>
    </w:p>
    <w:p w14:paraId="5F7855B7" w14:textId="77777777" w:rsidR="00FD1220" w:rsidRPr="00B27CE3" w:rsidRDefault="00FD1220" w:rsidP="00B27CE3">
      <w:pPr>
        <w:pStyle w:val="BULLETLIST"/>
      </w:pPr>
      <w:r w:rsidRPr="00B27CE3">
        <w:t xml:space="preserve">Presence lets you authentically engage with others; it lets you position your idea or proposal; it lets you use the influence of your expertise to help </w:t>
      </w:r>
      <w:r w:rsidRPr="00B27CE3">
        <w:lastRenderedPageBreak/>
        <w:t>convert them to give audience (and perhaps approval) to your story, your pitch, your idea.</w:t>
      </w:r>
    </w:p>
    <w:p w14:paraId="267D4598" w14:textId="77777777" w:rsidR="00FD1220" w:rsidRPr="00B21237" w:rsidRDefault="00FD1220" w:rsidP="00B27CE3">
      <w:pPr>
        <w:pStyle w:val="BULLETLIST"/>
      </w:pPr>
      <w:r w:rsidRPr="00F157CD">
        <w:t xml:space="preserve">Presence lets you </w:t>
      </w:r>
      <w:r w:rsidRPr="00F157CD">
        <w:rPr>
          <w:i/>
        </w:rPr>
        <w:t xml:space="preserve">engage </w:t>
      </w:r>
      <w:r w:rsidRPr="00B21237">
        <w:t xml:space="preserve">authentically with </w:t>
      </w:r>
      <w:r w:rsidRPr="00F157CD">
        <w:t>potential client</w:t>
      </w:r>
      <w:r w:rsidRPr="00B21237">
        <w:t>s to create familiarity and trust;</w:t>
      </w:r>
      <w:r w:rsidRPr="00F157CD">
        <w:t xml:space="preserve"> </w:t>
      </w:r>
      <w:r w:rsidRPr="00B21237">
        <w:t xml:space="preserve">it allows you to better </w:t>
      </w:r>
      <w:r w:rsidRPr="00F157CD">
        <w:rPr>
          <w:i/>
        </w:rPr>
        <w:t xml:space="preserve">position </w:t>
      </w:r>
      <w:r w:rsidRPr="00F157CD">
        <w:t>your branded expertise</w:t>
      </w:r>
      <w:r w:rsidRPr="00B21237">
        <w:t xml:space="preserve"> in direct engagement scenarios to further enhance trust and create a “likeability” factor;</w:t>
      </w:r>
      <w:r w:rsidRPr="00F157CD">
        <w:t xml:space="preserve"> and </w:t>
      </w:r>
      <w:r w:rsidRPr="00B21237">
        <w:t xml:space="preserve">it </w:t>
      </w:r>
      <w:r w:rsidRPr="00F157CD">
        <w:t>use</w:t>
      </w:r>
      <w:r w:rsidRPr="00B21237">
        <w:t>s</w:t>
      </w:r>
      <w:r w:rsidRPr="00F157CD">
        <w:t xml:space="preserve"> the</w:t>
      </w:r>
      <w:r w:rsidRPr="00F157CD">
        <w:rPr>
          <w:i/>
        </w:rPr>
        <w:t xml:space="preserve"> influence </w:t>
      </w:r>
      <w:r w:rsidRPr="00F157CD">
        <w:t xml:space="preserve">of </w:t>
      </w:r>
      <w:r w:rsidRPr="00B21237">
        <w:t xml:space="preserve">the social proof of </w:t>
      </w:r>
      <w:r w:rsidRPr="00F157CD">
        <w:t xml:space="preserve">your value </w:t>
      </w:r>
      <w:r w:rsidRPr="00B21237">
        <w:t xml:space="preserve">in post-engagement scenarios </w:t>
      </w:r>
      <w:r w:rsidRPr="00F157CD">
        <w:t>to</w:t>
      </w:r>
      <w:r w:rsidRPr="00B21237">
        <w:t xml:space="preserve"> help</w:t>
      </w:r>
      <w:r w:rsidRPr="00F157CD">
        <w:t xml:space="preserve"> </w:t>
      </w:r>
      <w:r w:rsidRPr="00F157CD">
        <w:rPr>
          <w:i/>
        </w:rPr>
        <w:t>convert</w:t>
      </w:r>
      <w:r w:rsidRPr="00B21237">
        <w:t xml:space="preserve"> them to becoming</w:t>
      </w:r>
      <w:r w:rsidRPr="00F157CD">
        <w:t xml:space="preserve"> a client.</w:t>
      </w:r>
    </w:p>
    <w:p w14:paraId="2EE39237" w14:textId="77777777" w:rsidR="00FD1220" w:rsidRPr="00B21237" w:rsidRDefault="00FD1220" w:rsidP="00B27CE3">
      <w:r w:rsidRPr="00B21237">
        <w:t xml:space="preserve">You can look the part, act the part and “fake it till you become it,” says Amy Cuddy in her popular book, </w:t>
      </w:r>
      <w:r w:rsidRPr="00B21237">
        <w:rPr>
          <w:i/>
        </w:rPr>
        <w:t>Presence: Bringing Your Boldest Self to Your Biggest Challenges.</w:t>
      </w:r>
      <w:r w:rsidRPr="00B21237">
        <w:t xml:space="preserve"> In her book, she writes about learning how some body language – what she calls “postural feedback” – is tied to dominance and how to “pose for presence.”</w:t>
      </w:r>
    </w:p>
    <w:p w14:paraId="6B6D1215" w14:textId="77777777" w:rsidR="00FD1220" w:rsidRDefault="00525049" w:rsidP="00B27CE3">
      <w:r>
        <w:t>T</w:t>
      </w:r>
      <w:r w:rsidR="00FD1220" w:rsidRPr="00B21237">
        <w:t>he expansive postures Cuddy writes and speaks about are for getting YOU to feel like you have presence and power</w:t>
      </w:r>
      <w:r w:rsidR="00FD1220">
        <w:rPr>
          <w:rStyle w:val="FootnoteReference"/>
          <w:rFonts w:ascii="Book Antiqua" w:hAnsi="Book Antiqua" w:cs="Times New Roman"/>
          <w:szCs w:val="24"/>
        </w:rPr>
        <w:footnoteReference w:id="1"/>
      </w:r>
      <w:r w:rsidR="00FD1220" w:rsidRPr="00B21237">
        <w:t xml:space="preserve">. There’s definite value and validity in learning and applying such body language because, as Adlai Stevenson once wrote, you can’t lead a cavalry charge if you think you look funny sitting on a horse. </w:t>
      </w:r>
    </w:p>
    <w:p w14:paraId="1C2EC635" w14:textId="77777777" w:rsidR="00B27CE3" w:rsidRDefault="00FD1220" w:rsidP="00B27CE3">
      <w:r w:rsidRPr="00B21237">
        <w:t>There is this</w:t>
      </w:r>
      <w:r>
        <w:t xml:space="preserve"> interrelationship between </w:t>
      </w:r>
      <w:r w:rsidRPr="00B21237">
        <w:t>the “Innergame/</w:t>
      </w:r>
      <w:r>
        <w:t xml:space="preserve"> </w:t>
      </w:r>
      <w:r w:rsidRPr="00B21237">
        <w:t xml:space="preserve">Outergame Connection” whereby you must first </w:t>
      </w:r>
      <w:r w:rsidRPr="00B21237">
        <w:rPr>
          <w:i/>
        </w:rPr>
        <w:t>believe</w:t>
      </w:r>
      <w:r w:rsidRPr="00B21237">
        <w:t xml:space="preserve"> you are a Presence-Driven Leader before that belief can manifest externally through your</w:t>
      </w:r>
      <w:r w:rsidRPr="00F157CD">
        <w:t xml:space="preserve"> interact</w:t>
      </w:r>
      <w:r w:rsidRPr="00B21237">
        <w:t>ion</w:t>
      </w:r>
      <w:r w:rsidRPr="00F157CD">
        <w:t xml:space="preserve">s </w:t>
      </w:r>
      <w:r>
        <w:t>“</w:t>
      </w:r>
      <w:r w:rsidRPr="00F157CD">
        <w:t xml:space="preserve">with people and situations </w:t>
      </w:r>
      <w:r w:rsidRPr="00B21237">
        <w:t>with seemingly no effort at all.”</w:t>
      </w:r>
      <w:r>
        <w:t xml:space="preserve"> </w:t>
      </w:r>
    </w:p>
    <w:p w14:paraId="525BA21E" w14:textId="0384E416" w:rsidR="00FD1220" w:rsidRPr="00B21237" w:rsidRDefault="00FD1220" w:rsidP="00B27CE3">
      <w:r>
        <w:t>Elizabeth I of England, a paragon of empathy, patience, and receptivity, once counselled</w:t>
      </w:r>
      <w:r w:rsidRPr="00B21237">
        <w:t xml:space="preserve"> </w:t>
      </w:r>
      <w:r>
        <w:t>another queen, however, that, “if your subjects see your words so honeyed while your acts are envenomed, what can they think?” Her success in no small measure was due to her ability to cultivate and nurture an enormous network of personal relationships that helped her assemble trusted, honest, capable, and loyal advisors.</w:t>
      </w:r>
    </w:p>
    <w:p w14:paraId="206747B8" w14:textId="77777777" w:rsidR="00BA4801" w:rsidRDefault="00FD1220" w:rsidP="00B27CE3">
      <w:r w:rsidRPr="00B21237">
        <w:t>Neuroscience has demonstrated the critical role of min</w:t>
      </w:r>
      <w:r w:rsidR="00BA4801">
        <w:t>d in the human operating system:</w:t>
      </w:r>
    </w:p>
    <w:p w14:paraId="35372A1F" w14:textId="77777777" w:rsidR="00BA4801" w:rsidRPr="00BA4801" w:rsidRDefault="00FD1220" w:rsidP="00B27CE3">
      <w:pPr>
        <w:pStyle w:val="BULLETLIST"/>
        <w:rPr>
          <w:szCs w:val="24"/>
        </w:rPr>
      </w:pPr>
      <w:r w:rsidRPr="00BA4801">
        <w:t xml:space="preserve">Our beliefs influence our thoughts, which in turn influence our feelings (the Innergame). </w:t>
      </w:r>
    </w:p>
    <w:p w14:paraId="2057BDA8" w14:textId="77777777" w:rsidR="00BA4801" w:rsidRPr="00BA4801" w:rsidRDefault="00FD1220" w:rsidP="00B27CE3">
      <w:pPr>
        <w:pStyle w:val="BULLETLIST"/>
        <w:rPr>
          <w:szCs w:val="24"/>
        </w:rPr>
      </w:pPr>
      <w:r w:rsidRPr="00BA4801">
        <w:t xml:space="preserve">Our feelings dictate our actions, and our actions produce results (the Outergame), which affirm our beliefs. </w:t>
      </w:r>
    </w:p>
    <w:p w14:paraId="61139A10" w14:textId="77777777" w:rsidR="00FD1220" w:rsidRPr="00BA4801" w:rsidRDefault="00FD1220" w:rsidP="00B27CE3">
      <w:pPr>
        <w:pStyle w:val="BULLETLIST"/>
        <w:rPr>
          <w:szCs w:val="24"/>
        </w:rPr>
      </w:pPr>
      <w:r w:rsidRPr="00BA4801">
        <w:lastRenderedPageBreak/>
        <w:t>The internal conditions (believing we look good sitting on a horse) help drive external success (leading a cavalry charge) as Presence-Driven Leaders.</w:t>
      </w:r>
      <w:r w:rsidRPr="00BA4801">
        <w:rPr>
          <w:szCs w:val="24"/>
        </w:rPr>
        <w:t xml:space="preserve">   </w:t>
      </w:r>
    </w:p>
    <w:p w14:paraId="480A5551" w14:textId="77777777" w:rsidR="00BA4801" w:rsidRDefault="00FD1220" w:rsidP="00B27CE3">
      <w:r w:rsidRPr="00B21237">
        <w:t xml:space="preserve">But understand that ineffective leaders – even terrible ones – can mimic the body language and gestures of leaders who do possess authentic presence. Power posing alone does not a Presence-Driven Leader make. </w:t>
      </w:r>
    </w:p>
    <w:p w14:paraId="0E117CAF" w14:textId="27325C80" w:rsidR="00525049" w:rsidRPr="00B27CE3" w:rsidRDefault="00FD1220" w:rsidP="00B27CE3">
      <w:r w:rsidRPr="00B21237">
        <w:t>There’</w:t>
      </w:r>
      <w:r>
        <w:t>s more to it than that, but it’s a start.</w:t>
      </w:r>
      <w:r w:rsidRPr="00B21237">
        <w:t xml:space="preserve"> </w:t>
      </w:r>
    </w:p>
    <w:p w14:paraId="4B8346CF" w14:textId="3898AF41" w:rsidR="00B27CE3" w:rsidRDefault="00B27CE3" w:rsidP="00B27CE3">
      <w:pPr>
        <w:spacing w:line="300" w:lineRule="auto"/>
        <w:jc w:val="center"/>
        <w:rPr>
          <w:iCs/>
        </w:rPr>
      </w:pPr>
      <w:r>
        <w:rPr>
          <w:iCs/>
        </w:rPr>
        <w:t>§§</w:t>
      </w:r>
    </w:p>
    <w:p w14:paraId="3F62184B" w14:textId="77777777" w:rsidR="00B27CE3" w:rsidRPr="002441D3" w:rsidRDefault="00B27CE3" w:rsidP="00B27CE3">
      <w:pPr>
        <w:spacing w:after="0"/>
        <w:rPr>
          <w:rFonts w:cs="Open Sans"/>
          <w:i/>
          <w:iCs/>
          <w:szCs w:val="24"/>
        </w:rPr>
      </w:pPr>
      <w:bookmarkStart w:id="0" w:name="_Hlk86742138"/>
      <w:r w:rsidRPr="002441D3">
        <w:rPr>
          <w:rFonts w:cs="Open Sans"/>
          <w:i/>
          <w:iCs/>
          <w:szCs w:val="24"/>
        </w:rPr>
        <w:t>Engagement and positioning strategist, leadership platform expeditor, author, and conference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0"/>
      <w:r w:rsidRPr="002441D3">
        <w:rPr>
          <w:rFonts w:cs="Open Sans"/>
          <w:i/>
          <w:iCs/>
          <w:szCs w:val="24"/>
        </w:rPr>
        <w:t xml:space="preserve"> Contact Donn at </w:t>
      </w:r>
      <w:hyperlink r:id="rId9" w:history="1">
        <w:r w:rsidRPr="002441D3">
          <w:rPr>
            <w:rStyle w:val="Hyperlink"/>
            <w:rFonts w:cs="Open Sans"/>
            <w:i/>
            <w:iCs/>
            <w:szCs w:val="24"/>
          </w:rPr>
          <w:t>donn@donnleviejrstrategies.com</w:t>
        </w:r>
      </w:hyperlink>
      <w:r w:rsidRPr="002441D3">
        <w:rPr>
          <w:rFonts w:cs="Open Sans"/>
          <w:i/>
          <w:iCs/>
          <w:szCs w:val="24"/>
        </w:rPr>
        <w:t xml:space="preserve">. </w:t>
      </w:r>
    </w:p>
    <w:p w14:paraId="54881000" w14:textId="77777777" w:rsidR="00B27CE3" w:rsidRPr="00B27CE3" w:rsidRDefault="00B27CE3" w:rsidP="00B27CE3">
      <w:pPr>
        <w:spacing w:line="300" w:lineRule="auto"/>
        <w:jc w:val="center"/>
        <w:rPr>
          <w:rFonts w:ascii="Book Antiqua" w:hAnsi="Book Antiqua" w:cs="Times New Roman"/>
          <w:iCs/>
          <w:szCs w:val="24"/>
        </w:rPr>
      </w:pPr>
    </w:p>
    <w:sectPr w:rsidR="00B27CE3" w:rsidRPr="00B27C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3350" w14:textId="77777777" w:rsidR="0075116A" w:rsidRDefault="0075116A" w:rsidP="00FD1220">
      <w:pPr>
        <w:spacing w:after="0" w:line="240" w:lineRule="auto"/>
      </w:pPr>
      <w:r>
        <w:separator/>
      </w:r>
    </w:p>
  </w:endnote>
  <w:endnote w:type="continuationSeparator" w:id="0">
    <w:p w14:paraId="475AD834" w14:textId="77777777" w:rsidR="0075116A" w:rsidRDefault="0075116A" w:rsidP="00FD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swald">
    <w:panose1 w:val="02000503000000000000"/>
    <w:charset w:val="00"/>
    <w:family w:val="auto"/>
    <w:pitch w:val="variable"/>
    <w:sig w:usb0="A000006F" w:usb1="4000004B" w:usb2="00000000" w:usb3="00000000" w:csb0="00000093"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08861"/>
      <w:docPartObj>
        <w:docPartGallery w:val="Page Numbers (Bottom of Page)"/>
        <w:docPartUnique/>
      </w:docPartObj>
    </w:sdtPr>
    <w:sdtEndPr>
      <w:rPr>
        <w:noProof/>
      </w:rPr>
    </w:sdtEndPr>
    <w:sdtContent>
      <w:p w14:paraId="4B671A0D" w14:textId="77777777" w:rsidR="00525049" w:rsidRDefault="005250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5F412F" w14:textId="77777777" w:rsidR="00525049" w:rsidRDefault="0052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85FA" w14:textId="77777777" w:rsidR="0075116A" w:rsidRDefault="0075116A" w:rsidP="00FD1220">
      <w:pPr>
        <w:spacing w:after="0" w:line="240" w:lineRule="auto"/>
      </w:pPr>
      <w:r>
        <w:separator/>
      </w:r>
    </w:p>
  </w:footnote>
  <w:footnote w:type="continuationSeparator" w:id="0">
    <w:p w14:paraId="732248F9" w14:textId="77777777" w:rsidR="0075116A" w:rsidRDefault="0075116A" w:rsidP="00FD1220">
      <w:pPr>
        <w:spacing w:after="0" w:line="240" w:lineRule="auto"/>
      </w:pPr>
      <w:r>
        <w:continuationSeparator/>
      </w:r>
    </w:p>
  </w:footnote>
  <w:footnote w:id="1">
    <w:p w14:paraId="0608EB83" w14:textId="77777777" w:rsidR="00FD1220" w:rsidRDefault="00FD1220" w:rsidP="00FD1220">
      <w:pPr>
        <w:pStyle w:val="FootnoteText"/>
      </w:pPr>
      <w:r>
        <w:rPr>
          <w:rStyle w:val="FootnoteReference"/>
        </w:rPr>
        <w:footnoteRef/>
      </w:r>
      <w:r>
        <w:t xml:space="preserve"> </w:t>
      </w:r>
      <w:r w:rsidRPr="00B62B56">
        <w:rPr>
          <w:rFonts w:ascii="Century Gothic" w:hAnsi="Century Gothic" w:cs="Times New Roman"/>
          <w:szCs w:val="24"/>
        </w:rPr>
        <w:t xml:space="preserve">in part to defeat the </w:t>
      </w:r>
      <w:r w:rsidRPr="00B62B56">
        <w:rPr>
          <w:rFonts w:ascii="Century Gothic" w:hAnsi="Century Gothic" w:cs="Times New Roman"/>
          <w:i/>
          <w:szCs w:val="24"/>
        </w:rPr>
        <w:t xml:space="preserve">Imposter Syndrome </w:t>
      </w:r>
      <w:r>
        <w:rPr>
          <w:rFonts w:ascii="Century Gothic" w:hAnsi="Century Gothic" w:cs="Times New Roman"/>
          <w:szCs w:val="24"/>
        </w:rPr>
        <w:t>Cuddy</w:t>
      </w:r>
      <w:r w:rsidRPr="00B62B56">
        <w:rPr>
          <w:rFonts w:ascii="Century Gothic" w:hAnsi="Century Gothic" w:cs="Times New Roman"/>
          <w:szCs w:val="24"/>
        </w:rPr>
        <w:t xml:space="preserve"> also writes about, where you don’t believe in yourself as a leader and that you’ll be “found out” by others</w:t>
      </w:r>
      <w:r>
        <w:rPr>
          <w:rFonts w:ascii="Century Gothic" w:hAnsi="Century Gothic" w:cs="Times New Roman"/>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0341"/>
    <w:multiLevelType w:val="hybridMultilevel"/>
    <w:tmpl w:val="EF808C32"/>
    <w:lvl w:ilvl="0" w:tplc="E19E19BE">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729E4"/>
    <w:multiLevelType w:val="hybridMultilevel"/>
    <w:tmpl w:val="7D02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EF6F19"/>
    <w:multiLevelType w:val="hybridMultilevel"/>
    <w:tmpl w:val="B37C4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20"/>
    <w:rsid w:val="002F3BAD"/>
    <w:rsid w:val="00313E90"/>
    <w:rsid w:val="00525049"/>
    <w:rsid w:val="006E11B0"/>
    <w:rsid w:val="0075116A"/>
    <w:rsid w:val="007D319B"/>
    <w:rsid w:val="009A25AA"/>
    <w:rsid w:val="00A36ACA"/>
    <w:rsid w:val="00AB10CC"/>
    <w:rsid w:val="00B27CE3"/>
    <w:rsid w:val="00BA4801"/>
    <w:rsid w:val="00DD5957"/>
    <w:rsid w:val="00FD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D39B"/>
  <w15:chartTrackingRefBased/>
  <w15:docId w15:val="{9C441A21-AA4F-428C-8A06-E15A7211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E3"/>
    <w:pPr>
      <w:spacing w:after="120" w:line="259" w:lineRule="auto"/>
    </w:pPr>
    <w:rPr>
      <w:rFonts w:ascii="Open Sans" w:hAnsi="Open Sans"/>
      <w:sz w:val="24"/>
    </w:rPr>
  </w:style>
  <w:style w:type="paragraph" w:styleId="Heading1">
    <w:name w:val="heading 1"/>
    <w:basedOn w:val="Normal"/>
    <w:next w:val="Normal"/>
    <w:link w:val="Heading1Char"/>
    <w:uiPriority w:val="9"/>
    <w:qFormat/>
    <w:rsid w:val="00B27CE3"/>
    <w:pPr>
      <w:keepNext/>
      <w:keepLines/>
      <w:spacing w:after="0" w:line="240" w:lineRule="auto"/>
      <w:outlineLvl w:val="0"/>
    </w:pPr>
    <w:rPr>
      <w:rFonts w:ascii="Oswald" w:eastAsiaTheme="majorEastAsia" w:hAnsi="Oswald"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B27CE3"/>
    <w:pPr>
      <w:keepNext/>
      <w:keepLines/>
      <w:spacing w:line="240" w:lineRule="auto"/>
      <w:outlineLvl w:val="1"/>
    </w:pPr>
    <w:rPr>
      <w:rFonts w:ascii="Oswald" w:eastAsiaTheme="majorEastAsia" w:hAnsi="Oswald" w:cstheme="majorBidi"/>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1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220"/>
    <w:rPr>
      <w:sz w:val="20"/>
      <w:szCs w:val="20"/>
    </w:rPr>
  </w:style>
  <w:style w:type="character" w:styleId="FootnoteReference">
    <w:name w:val="footnote reference"/>
    <w:basedOn w:val="DefaultParagraphFont"/>
    <w:uiPriority w:val="99"/>
    <w:semiHidden/>
    <w:unhideWhenUsed/>
    <w:rsid w:val="00FD1220"/>
    <w:rPr>
      <w:vertAlign w:val="superscript"/>
    </w:rPr>
  </w:style>
  <w:style w:type="paragraph" w:customStyle="1" w:styleId="font8">
    <w:name w:val="font_8"/>
    <w:basedOn w:val="Normal"/>
    <w:rsid w:val="006E11B0"/>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E11B0"/>
    <w:rPr>
      <w:color w:val="0000FF" w:themeColor="hyperlink"/>
      <w:u w:val="single"/>
    </w:rPr>
  </w:style>
  <w:style w:type="paragraph" w:styleId="Header">
    <w:name w:val="header"/>
    <w:basedOn w:val="Normal"/>
    <w:link w:val="HeaderChar"/>
    <w:uiPriority w:val="99"/>
    <w:unhideWhenUsed/>
    <w:rsid w:val="0052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49"/>
  </w:style>
  <w:style w:type="paragraph" w:styleId="Footer">
    <w:name w:val="footer"/>
    <w:basedOn w:val="Normal"/>
    <w:link w:val="FooterChar"/>
    <w:uiPriority w:val="99"/>
    <w:unhideWhenUsed/>
    <w:rsid w:val="0052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49"/>
  </w:style>
  <w:style w:type="paragraph" w:styleId="ListParagraph">
    <w:name w:val="List Paragraph"/>
    <w:basedOn w:val="Normal"/>
    <w:uiPriority w:val="34"/>
    <w:qFormat/>
    <w:rsid w:val="00525049"/>
    <w:pPr>
      <w:ind w:left="720"/>
      <w:contextualSpacing/>
    </w:pPr>
  </w:style>
  <w:style w:type="character" w:customStyle="1" w:styleId="Heading1Char">
    <w:name w:val="Heading 1 Char"/>
    <w:basedOn w:val="DefaultParagraphFont"/>
    <w:link w:val="Heading1"/>
    <w:uiPriority w:val="9"/>
    <w:rsid w:val="00B27CE3"/>
    <w:rPr>
      <w:rFonts w:ascii="Oswald" w:eastAsiaTheme="majorEastAsia" w:hAnsi="Oswald" w:cstheme="majorBidi"/>
      <w:color w:val="365F91" w:themeColor="accent1" w:themeShade="BF"/>
      <w:sz w:val="44"/>
      <w:szCs w:val="32"/>
    </w:rPr>
  </w:style>
  <w:style w:type="character" w:customStyle="1" w:styleId="Heading2Char">
    <w:name w:val="Heading 2 Char"/>
    <w:basedOn w:val="DefaultParagraphFont"/>
    <w:link w:val="Heading2"/>
    <w:uiPriority w:val="9"/>
    <w:rsid w:val="00B27CE3"/>
    <w:rPr>
      <w:rFonts w:ascii="Oswald" w:eastAsiaTheme="majorEastAsia" w:hAnsi="Oswald" w:cstheme="majorBidi"/>
      <w:color w:val="365F91" w:themeColor="accent1" w:themeShade="BF"/>
      <w:sz w:val="32"/>
      <w:szCs w:val="26"/>
    </w:rPr>
  </w:style>
  <w:style w:type="paragraph" w:styleId="Quote">
    <w:name w:val="Quote"/>
    <w:basedOn w:val="Normal"/>
    <w:next w:val="Normal"/>
    <w:link w:val="QuoteChar"/>
    <w:uiPriority w:val="29"/>
    <w:qFormat/>
    <w:rsid w:val="00B27CE3"/>
    <w:pPr>
      <w:spacing w:before="12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CE3"/>
    <w:rPr>
      <w:rFonts w:ascii="Open Sans" w:hAnsi="Open Sans"/>
      <w:i/>
      <w:iCs/>
      <w:color w:val="404040" w:themeColor="text1" w:themeTint="BF"/>
      <w:sz w:val="24"/>
    </w:rPr>
  </w:style>
  <w:style w:type="paragraph" w:customStyle="1" w:styleId="BULLETLIST">
    <w:name w:val="BULLET LIST"/>
    <w:basedOn w:val="Normal"/>
    <w:link w:val="BULLETLISTChar"/>
    <w:qFormat/>
    <w:rsid w:val="00B27CE3"/>
    <w:pPr>
      <w:numPr>
        <w:numId w:val="5"/>
      </w:numPr>
    </w:pPr>
  </w:style>
  <w:style w:type="character" w:customStyle="1" w:styleId="BULLETLISTChar">
    <w:name w:val="BULLET LIST Char"/>
    <w:basedOn w:val="DefaultParagraphFont"/>
    <w:link w:val="BULLETLIST"/>
    <w:rsid w:val="00B27CE3"/>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donn@donnleviejrstrateg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n@donnleviejr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1017</Words>
  <Characters>5681</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3</cp:revision>
  <dcterms:created xsi:type="dcterms:W3CDTF">2021-11-03T18:14:00Z</dcterms:created>
  <dcterms:modified xsi:type="dcterms:W3CDTF">2021-11-03T22:24:00Z</dcterms:modified>
</cp:coreProperties>
</file>